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DEC" w14:textId="77777777" w:rsidR="00CC6156" w:rsidRDefault="00AA5318">
      <w:pPr>
        <w:pStyle w:val="BodyText"/>
        <w:ind w:left="13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4501FE14" wp14:editId="4501FE15">
            <wp:extent cx="5967708" cy="2023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08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FDED" w14:textId="66260921" w:rsidR="00CC6156" w:rsidRDefault="00486768">
      <w:pPr>
        <w:pStyle w:val="BodyText"/>
        <w:spacing w:before="5"/>
        <w:rPr>
          <w:rFonts w:ascii="Times New Roman"/>
          <w:b w:val="0"/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01FE16" wp14:editId="69F76AD9">
                <wp:simplePos x="0" y="0"/>
                <wp:positionH relativeFrom="page">
                  <wp:posOffset>895985</wp:posOffset>
                </wp:positionH>
                <wp:positionV relativeFrom="paragraph">
                  <wp:posOffset>179070</wp:posOffset>
                </wp:positionV>
                <wp:extent cx="5980430" cy="2794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2794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11 282"/>
                            <a:gd name="T3" fmla="*/ 311 h 44"/>
                            <a:gd name="T4" fmla="+- 0 1411 1411"/>
                            <a:gd name="T5" fmla="*/ T4 w 9418"/>
                            <a:gd name="T6" fmla="+- 0 311 282"/>
                            <a:gd name="T7" fmla="*/ 311 h 44"/>
                            <a:gd name="T8" fmla="+- 0 1411 1411"/>
                            <a:gd name="T9" fmla="*/ T8 w 9418"/>
                            <a:gd name="T10" fmla="+- 0 326 282"/>
                            <a:gd name="T11" fmla="*/ 326 h 44"/>
                            <a:gd name="T12" fmla="+- 0 10829 1411"/>
                            <a:gd name="T13" fmla="*/ T12 w 9418"/>
                            <a:gd name="T14" fmla="+- 0 326 282"/>
                            <a:gd name="T15" fmla="*/ 326 h 44"/>
                            <a:gd name="T16" fmla="+- 0 10829 1411"/>
                            <a:gd name="T17" fmla="*/ T16 w 9418"/>
                            <a:gd name="T18" fmla="+- 0 311 282"/>
                            <a:gd name="T19" fmla="*/ 311 h 44"/>
                            <a:gd name="T20" fmla="+- 0 10829 1411"/>
                            <a:gd name="T21" fmla="*/ T20 w 9418"/>
                            <a:gd name="T22" fmla="+- 0 282 282"/>
                            <a:gd name="T23" fmla="*/ 282 h 44"/>
                            <a:gd name="T24" fmla="+- 0 1411 1411"/>
                            <a:gd name="T25" fmla="*/ T24 w 9418"/>
                            <a:gd name="T26" fmla="+- 0 282 282"/>
                            <a:gd name="T27" fmla="*/ 282 h 44"/>
                            <a:gd name="T28" fmla="+- 0 1411 1411"/>
                            <a:gd name="T29" fmla="*/ T28 w 9418"/>
                            <a:gd name="T30" fmla="+- 0 297 282"/>
                            <a:gd name="T31" fmla="*/ 297 h 44"/>
                            <a:gd name="T32" fmla="+- 0 10829 1411"/>
                            <a:gd name="T33" fmla="*/ T32 w 9418"/>
                            <a:gd name="T34" fmla="+- 0 297 282"/>
                            <a:gd name="T35" fmla="*/ 297 h 44"/>
                            <a:gd name="T36" fmla="+- 0 10829 1411"/>
                            <a:gd name="T37" fmla="*/ T36 w 9418"/>
                            <a:gd name="T38" fmla="+- 0 282 282"/>
                            <a:gd name="T39" fmla="*/ 28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44">
                              <a:moveTo>
                                <a:pt x="941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8" y="44"/>
                              </a:lnTo>
                              <a:lnTo>
                                <a:pt x="9418" y="29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8" y="15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9E1C" id="docshape1" o:spid="_x0000_s1026" style="position:absolute;margin-left:70.55pt;margin-top:14.1pt;width:470.9pt;height: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" path="m9418,29l,29,,44r9418,l9418,29xm9418,l,,,15r9418,l9418,xe" fillcolor="black" stroked="f">
                <v:path arrowok="t" o:connecttype="custom" o:connectlocs="5980430,197485;0,197485;0,207010;5980430,207010;5980430,197485;5980430,179070;0,179070;0,188595;5980430,188595;5980430,179070" o:connectangles="0,0,0,0,0,0,0,0,0,0"/>
                <w10:wrap type="topAndBottom" anchorx="page"/>
              </v:shape>
            </w:pict>
          </mc:Fallback>
        </mc:AlternateContent>
      </w:r>
    </w:p>
    <w:p w14:paraId="70DE7CBE" w14:textId="0CDBC520" w:rsidR="00AA5318" w:rsidRPr="00486768" w:rsidRDefault="003C6B8F" w:rsidP="003C6B8F">
      <w:pPr>
        <w:spacing w:before="97" w:line="267" w:lineRule="exact"/>
        <w:ind w:left="3714" w:right="3713"/>
        <w:jc w:val="center"/>
        <w:rPr>
          <w:b/>
        </w:rPr>
      </w:pPr>
      <w:r w:rsidRPr="00486768">
        <w:rPr>
          <w:b/>
        </w:rPr>
        <w:t>Quarterly Meeting</w:t>
      </w:r>
    </w:p>
    <w:p w14:paraId="71C97311" w14:textId="4D3B8FA5" w:rsidR="00CF1661" w:rsidRPr="00486768" w:rsidRDefault="00CF1661" w:rsidP="00486768">
      <w:pPr>
        <w:spacing w:before="97" w:line="267" w:lineRule="exact"/>
        <w:ind w:left="3600" w:right="3430" w:hanging="270"/>
        <w:jc w:val="center"/>
        <w:rPr>
          <w:b/>
        </w:rPr>
      </w:pPr>
      <w:r w:rsidRPr="00486768">
        <w:rPr>
          <w:b/>
        </w:rPr>
        <w:t xml:space="preserve">Thursday, </w:t>
      </w:r>
      <w:r w:rsidR="00726ACA" w:rsidRPr="00486768">
        <w:rPr>
          <w:b/>
        </w:rPr>
        <w:t>November 17</w:t>
      </w:r>
      <w:r w:rsidRPr="00486768">
        <w:rPr>
          <w:b/>
        </w:rPr>
        <w:t>, 2022</w:t>
      </w:r>
    </w:p>
    <w:p w14:paraId="4501FDEF" w14:textId="208A396B" w:rsidR="00CC6156" w:rsidRPr="00486768" w:rsidRDefault="00AA5318" w:rsidP="00CF1661">
      <w:pPr>
        <w:spacing w:before="97" w:line="267" w:lineRule="exact"/>
        <w:ind w:left="3714" w:right="3713"/>
        <w:jc w:val="center"/>
        <w:rPr>
          <w:b/>
        </w:rPr>
      </w:pPr>
      <w:r w:rsidRPr="00486768">
        <w:rPr>
          <w:b/>
        </w:rPr>
        <w:t>1</w:t>
      </w:r>
      <w:r w:rsidR="00C66370" w:rsidRPr="00486768">
        <w:rPr>
          <w:b/>
        </w:rPr>
        <w:t>1</w:t>
      </w:r>
      <w:r w:rsidRPr="00486768">
        <w:rPr>
          <w:b/>
        </w:rPr>
        <w:t>:</w:t>
      </w:r>
      <w:r w:rsidR="00C66370" w:rsidRPr="00486768">
        <w:rPr>
          <w:b/>
        </w:rPr>
        <w:t>0</w:t>
      </w:r>
      <w:r w:rsidRPr="00486768">
        <w:rPr>
          <w:b/>
        </w:rPr>
        <w:t>0 am</w:t>
      </w:r>
      <w:r w:rsidRPr="00486768">
        <w:rPr>
          <w:b/>
          <w:spacing w:val="-3"/>
        </w:rPr>
        <w:t xml:space="preserve"> </w:t>
      </w:r>
      <w:r w:rsidRPr="00486768">
        <w:rPr>
          <w:b/>
        </w:rPr>
        <w:t>–</w:t>
      </w:r>
      <w:r w:rsidRPr="00486768">
        <w:rPr>
          <w:b/>
          <w:spacing w:val="-1"/>
        </w:rPr>
        <w:t xml:space="preserve"> </w:t>
      </w:r>
      <w:r w:rsidRPr="00486768">
        <w:rPr>
          <w:b/>
        </w:rPr>
        <w:t>2:00 pm</w:t>
      </w:r>
    </w:p>
    <w:p w14:paraId="4501FDF0" w14:textId="77777777" w:rsidR="00CC6156" w:rsidRPr="00486768" w:rsidRDefault="00CC6156" w:rsidP="003C6B8F">
      <w:pPr>
        <w:pStyle w:val="BodyText"/>
        <w:spacing w:before="1"/>
        <w:rPr>
          <w:i w:val="0"/>
          <w:sz w:val="22"/>
        </w:rPr>
      </w:pPr>
    </w:p>
    <w:p w14:paraId="687ACC1F" w14:textId="57E78CC7" w:rsidR="00E740B1" w:rsidRPr="00486768" w:rsidRDefault="00AA5318" w:rsidP="004473B4">
      <w:pPr>
        <w:ind w:left="3712" w:right="3713"/>
        <w:jc w:val="center"/>
        <w:rPr>
          <w:b/>
          <w:u w:val="single"/>
        </w:rPr>
      </w:pPr>
      <w:r w:rsidRPr="00486768">
        <w:rPr>
          <w:b/>
          <w:u w:val="single"/>
        </w:rPr>
        <w:t>Agenda</w:t>
      </w:r>
    </w:p>
    <w:p w14:paraId="133B4996" w14:textId="77777777" w:rsidR="00E83A56" w:rsidRPr="00C9435A" w:rsidRDefault="00E83A56">
      <w:pPr>
        <w:pStyle w:val="BodyText"/>
        <w:spacing w:before="1"/>
        <w:rPr>
          <w:b w:val="0"/>
          <w:i w:val="0"/>
          <w:color w:val="FF0000"/>
          <w:sz w:val="22"/>
          <w:highlight w:val="yellow"/>
        </w:rPr>
      </w:pPr>
    </w:p>
    <w:p w14:paraId="4501FDF5" w14:textId="0A4A680C" w:rsidR="00CC6156" w:rsidRPr="00486768" w:rsidRDefault="00AA5318">
      <w:pPr>
        <w:pStyle w:val="Heading1"/>
        <w:tabs>
          <w:tab w:val="left" w:pos="2604"/>
        </w:tabs>
        <w:ind w:left="247"/>
      </w:pPr>
      <w:r w:rsidRPr="00486768">
        <w:t>1</w:t>
      </w:r>
      <w:r w:rsidR="00E740B1" w:rsidRPr="00486768">
        <w:t>1:00am – 11:1</w:t>
      </w:r>
      <w:r w:rsidR="00F222AB" w:rsidRPr="00486768">
        <w:t>5</w:t>
      </w:r>
      <w:r w:rsidR="00E740B1" w:rsidRPr="00486768">
        <w:t>am</w:t>
      </w:r>
      <w:r w:rsidRPr="00486768">
        <w:tab/>
      </w:r>
      <w:r w:rsidR="00E740B1" w:rsidRPr="00486768">
        <w:t>Opening Remarks</w:t>
      </w:r>
      <w:r w:rsidR="00D64087">
        <w:t xml:space="preserve"> &amp; Chapter Business</w:t>
      </w:r>
    </w:p>
    <w:p w14:paraId="4ED138A8" w14:textId="6A3969A5" w:rsidR="00B212C3" w:rsidRDefault="00C50404" w:rsidP="00C50404">
      <w:pPr>
        <w:ind w:left="2604"/>
        <w:rPr>
          <w:iCs/>
        </w:rPr>
      </w:pPr>
      <w:r w:rsidRPr="00DE5877">
        <w:rPr>
          <w:iCs/>
        </w:rPr>
        <w:t xml:space="preserve">Philadelphia ILG </w:t>
      </w:r>
      <w:r w:rsidR="00486768" w:rsidRPr="00DE5877">
        <w:rPr>
          <w:iCs/>
        </w:rPr>
        <w:t>–</w:t>
      </w:r>
      <w:r w:rsidRPr="00DE5877">
        <w:rPr>
          <w:iCs/>
        </w:rPr>
        <w:t xml:space="preserve"> </w:t>
      </w:r>
      <w:r w:rsidR="00DE5877" w:rsidRPr="00DE5877">
        <w:rPr>
          <w:iCs/>
        </w:rPr>
        <w:t>Allison Fantine, Chair</w:t>
      </w:r>
      <w:r w:rsidR="0089767B">
        <w:rPr>
          <w:iCs/>
        </w:rPr>
        <w:t xml:space="preserve">, </w:t>
      </w:r>
      <w:r w:rsidR="00486768" w:rsidRPr="00DE5877">
        <w:rPr>
          <w:iCs/>
        </w:rPr>
        <w:t xml:space="preserve">Tracey </w:t>
      </w:r>
      <w:r w:rsidR="00EB05B0" w:rsidRPr="00DE5877">
        <w:rPr>
          <w:iCs/>
        </w:rPr>
        <w:t>Hamilton, Vice Chair</w:t>
      </w:r>
      <w:r w:rsidR="0089767B">
        <w:rPr>
          <w:iCs/>
        </w:rPr>
        <w:t>, and Jo Bennett, Treasurer</w:t>
      </w:r>
    </w:p>
    <w:p w14:paraId="0DB15EDE" w14:textId="77777777" w:rsidR="009C1476" w:rsidRDefault="009C1476" w:rsidP="009C1476">
      <w:pPr>
        <w:ind w:left="243"/>
        <w:rPr>
          <w:b/>
        </w:rPr>
      </w:pPr>
    </w:p>
    <w:p w14:paraId="6C6822B9" w14:textId="77777777" w:rsidR="009C1476" w:rsidRDefault="00D64087" w:rsidP="009C1476">
      <w:pPr>
        <w:ind w:left="243"/>
        <w:rPr>
          <w:b/>
        </w:rPr>
      </w:pPr>
      <w:r w:rsidRPr="009C1476">
        <w:rPr>
          <w:b/>
        </w:rPr>
        <w:t>11:</w:t>
      </w:r>
      <w:r w:rsidR="009C1476">
        <w:rPr>
          <w:b/>
        </w:rPr>
        <w:t>15</w:t>
      </w:r>
      <w:r w:rsidRPr="009C1476">
        <w:rPr>
          <w:b/>
        </w:rPr>
        <w:t>am – 11:</w:t>
      </w:r>
      <w:r w:rsidR="009C1476">
        <w:rPr>
          <w:b/>
        </w:rPr>
        <w:t>20</w:t>
      </w:r>
      <w:r w:rsidRPr="009C1476">
        <w:rPr>
          <w:b/>
        </w:rPr>
        <w:t>am</w:t>
      </w:r>
      <w:r w:rsidR="009C1476">
        <w:rPr>
          <w:b/>
        </w:rPr>
        <w:t xml:space="preserve">          Greetings from National ILG </w:t>
      </w:r>
    </w:p>
    <w:p w14:paraId="0A1F318A" w14:textId="6F54889D" w:rsidR="00756EEF" w:rsidRDefault="00756EEF" w:rsidP="009C1476">
      <w:pPr>
        <w:ind w:left="2520"/>
        <w:rPr>
          <w:iCs/>
        </w:rPr>
      </w:pPr>
      <w:r w:rsidRPr="00133BC7">
        <w:rPr>
          <w:iCs/>
        </w:rPr>
        <w:t>Ornella</w:t>
      </w:r>
      <w:r w:rsidR="0012187A" w:rsidRPr="00133BC7">
        <w:rPr>
          <w:iCs/>
        </w:rPr>
        <w:t xml:space="preserve"> Castman</w:t>
      </w:r>
      <w:r w:rsidR="00655DB6" w:rsidRPr="00133BC7">
        <w:rPr>
          <w:iCs/>
        </w:rPr>
        <w:t xml:space="preserve">, </w:t>
      </w:r>
      <w:r w:rsidR="00D87C81" w:rsidRPr="00133BC7">
        <w:rPr>
          <w:iCs/>
        </w:rPr>
        <w:t>Chair of the Mid-Atlantic ILG</w:t>
      </w:r>
    </w:p>
    <w:p w14:paraId="1909EB1E" w14:textId="2C8DAFF2" w:rsidR="009C1476" w:rsidRDefault="009C1476" w:rsidP="009C1476">
      <w:pPr>
        <w:ind w:left="2520"/>
        <w:rPr>
          <w:b/>
          <w:iCs/>
        </w:rPr>
      </w:pPr>
    </w:p>
    <w:p w14:paraId="77DA4B4C" w14:textId="35C5CDB2" w:rsidR="009C1476" w:rsidRPr="00C9435A" w:rsidRDefault="009C1476" w:rsidP="009C1476">
      <w:pPr>
        <w:pStyle w:val="Heading1"/>
        <w:tabs>
          <w:tab w:val="left" w:pos="2599"/>
        </w:tabs>
        <w:rPr>
          <w:highlight w:val="yellow"/>
        </w:rPr>
      </w:pPr>
      <w:bookmarkStart w:id="0" w:name="_Hlk102479862"/>
      <w:r w:rsidRPr="00CA7F67">
        <w:t>1</w:t>
      </w:r>
      <w:r>
        <w:t>1:20</w:t>
      </w:r>
      <w:r w:rsidRPr="00CA7F67">
        <w:t>pm</w:t>
      </w:r>
      <w:r w:rsidRPr="00CA7F67">
        <w:rPr>
          <w:spacing w:val="-3"/>
        </w:rPr>
        <w:t xml:space="preserve"> </w:t>
      </w:r>
      <w:r w:rsidRPr="00CA7F67">
        <w:t>–</w:t>
      </w:r>
      <w:r w:rsidRPr="00CA7F67">
        <w:rPr>
          <w:spacing w:val="-1"/>
        </w:rPr>
        <w:t xml:space="preserve"> </w:t>
      </w:r>
      <w:r w:rsidRPr="00CA7F67">
        <w:t>1</w:t>
      </w:r>
      <w:r>
        <w:t>1:40</w:t>
      </w:r>
      <w:r w:rsidRPr="00CA7F67">
        <w:t>pm</w:t>
      </w:r>
      <w:r w:rsidRPr="00CA7F67">
        <w:tab/>
        <w:t>OFCCP Section 503</w:t>
      </w:r>
      <w:r>
        <w:t>, District/Regional Priorities Fiscal 2023, Updates</w:t>
      </w:r>
    </w:p>
    <w:p w14:paraId="0C87A331" w14:textId="77777777" w:rsidR="009C1476" w:rsidRPr="00CA7F67" w:rsidRDefault="009C1476" w:rsidP="009C1476">
      <w:pPr>
        <w:pStyle w:val="Heading1"/>
        <w:tabs>
          <w:tab w:val="left" w:pos="2599"/>
        </w:tabs>
        <w:rPr>
          <w:b w:val="0"/>
        </w:rPr>
      </w:pPr>
      <w:r w:rsidRPr="00CA7F67">
        <w:tab/>
      </w:r>
      <w:bookmarkEnd w:id="0"/>
      <w:r w:rsidRPr="00CA7F67">
        <w:rPr>
          <w:b w:val="0"/>
          <w:iCs/>
        </w:rPr>
        <w:t>Edward</w:t>
      </w:r>
      <w:r w:rsidRPr="00CA7F67">
        <w:rPr>
          <w:b w:val="0"/>
          <w:iCs/>
          <w:spacing w:val="-3"/>
        </w:rPr>
        <w:t xml:space="preserve"> </w:t>
      </w:r>
      <w:r w:rsidRPr="00CA7F67">
        <w:rPr>
          <w:b w:val="0"/>
          <w:iCs/>
        </w:rPr>
        <w:t>J.</w:t>
      </w:r>
      <w:r w:rsidRPr="00CA7F67">
        <w:rPr>
          <w:b w:val="0"/>
          <w:iCs/>
          <w:spacing w:val="-2"/>
        </w:rPr>
        <w:t xml:space="preserve"> </w:t>
      </w:r>
      <w:r w:rsidRPr="00CA7F67">
        <w:rPr>
          <w:b w:val="0"/>
          <w:iCs/>
        </w:rPr>
        <w:t>Rogers,</w:t>
      </w:r>
      <w:r w:rsidRPr="00CA7F67">
        <w:rPr>
          <w:b w:val="0"/>
          <w:iCs/>
          <w:spacing w:val="-4"/>
        </w:rPr>
        <w:t xml:space="preserve"> OFCCP </w:t>
      </w:r>
      <w:r w:rsidRPr="00CA7F67">
        <w:rPr>
          <w:b w:val="0"/>
          <w:iCs/>
        </w:rPr>
        <w:t>Philadelphia</w:t>
      </w:r>
      <w:r w:rsidRPr="00CA7F67">
        <w:rPr>
          <w:b w:val="0"/>
          <w:iCs/>
          <w:spacing w:val="-3"/>
        </w:rPr>
        <w:t xml:space="preserve"> </w:t>
      </w:r>
      <w:r w:rsidRPr="00CA7F67">
        <w:rPr>
          <w:b w:val="0"/>
          <w:iCs/>
        </w:rPr>
        <w:t>District</w:t>
      </w:r>
      <w:r w:rsidRPr="00CA7F67">
        <w:rPr>
          <w:b w:val="0"/>
          <w:iCs/>
          <w:spacing w:val="-4"/>
        </w:rPr>
        <w:t xml:space="preserve"> </w:t>
      </w:r>
      <w:r w:rsidRPr="00CA7F67">
        <w:rPr>
          <w:b w:val="0"/>
          <w:iCs/>
        </w:rPr>
        <w:t>Director</w:t>
      </w:r>
      <w:r w:rsidRPr="00CA7F67">
        <w:rPr>
          <w:b w:val="0"/>
        </w:rPr>
        <w:t xml:space="preserve"> </w:t>
      </w:r>
    </w:p>
    <w:p w14:paraId="4A8C3696" w14:textId="4EFB5515" w:rsidR="009C1476" w:rsidRDefault="009C1476" w:rsidP="009C1476">
      <w:pPr>
        <w:pStyle w:val="Heading1"/>
        <w:tabs>
          <w:tab w:val="left" w:pos="2599"/>
        </w:tabs>
        <w:rPr>
          <w:b w:val="0"/>
        </w:rPr>
      </w:pPr>
      <w:r w:rsidRPr="00CA7F67">
        <w:rPr>
          <w:b w:val="0"/>
        </w:rPr>
        <w:tab/>
        <w:t>Sam Maiden, Regional Director for the Mid-Atlantic Region</w:t>
      </w:r>
    </w:p>
    <w:p w14:paraId="1AFBE3FC" w14:textId="77777777" w:rsidR="009C1476" w:rsidRPr="00CA7F67" w:rsidRDefault="009C1476" w:rsidP="009C1476">
      <w:pPr>
        <w:pStyle w:val="Heading1"/>
        <w:tabs>
          <w:tab w:val="left" w:pos="2599"/>
        </w:tabs>
        <w:rPr>
          <w:b w:val="0"/>
        </w:rPr>
      </w:pPr>
    </w:p>
    <w:p w14:paraId="002B03AC" w14:textId="127F196D" w:rsidR="009C1476" w:rsidRPr="00133BC7" w:rsidRDefault="009C1476" w:rsidP="009C1476">
      <w:pPr>
        <w:pStyle w:val="Heading1"/>
        <w:tabs>
          <w:tab w:val="left" w:pos="2599"/>
        </w:tabs>
      </w:pPr>
      <w:r w:rsidRPr="00133BC7">
        <w:t>1</w:t>
      </w:r>
      <w:r>
        <w:t>1:40</w:t>
      </w:r>
      <w:r w:rsidRPr="00133BC7">
        <w:t>pm</w:t>
      </w:r>
      <w:r w:rsidRPr="00133BC7">
        <w:rPr>
          <w:spacing w:val="-3"/>
        </w:rPr>
        <w:t xml:space="preserve"> </w:t>
      </w:r>
      <w:r w:rsidRPr="00133BC7">
        <w:t>–</w:t>
      </w:r>
      <w:r w:rsidRPr="00133BC7">
        <w:rPr>
          <w:spacing w:val="-1"/>
        </w:rPr>
        <w:t xml:space="preserve"> </w:t>
      </w:r>
      <w:r w:rsidRPr="00133BC7">
        <w:t>1</w:t>
      </w:r>
      <w:r>
        <w:t>2:00</w:t>
      </w:r>
      <w:r w:rsidRPr="00133BC7">
        <w:t>pm</w:t>
      </w:r>
      <w:r w:rsidRPr="00133BC7">
        <w:tab/>
        <w:t>EEOC General Update/Hot Topics</w:t>
      </w:r>
    </w:p>
    <w:p w14:paraId="0D3896BC" w14:textId="77777777" w:rsidR="009C1476" w:rsidRPr="00133BC7" w:rsidRDefault="009C1476" w:rsidP="009C1476">
      <w:pPr>
        <w:pStyle w:val="Heading1"/>
        <w:tabs>
          <w:tab w:val="left" w:pos="2599"/>
        </w:tabs>
        <w:rPr>
          <w:b w:val="0"/>
          <w:bCs w:val="0"/>
        </w:rPr>
      </w:pPr>
      <w:r w:rsidRPr="00133BC7">
        <w:tab/>
      </w:r>
      <w:r w:rsidRPr="00133BC7">
        <w:rPr>
          <w:b w:val="0"/>
        </w:rPr>
        <w:t>Tonya Lennox, Outreach &amp; Educ</w:t>
      </w:r>
      <w:bookmarkStart w:id="1" w:name="_GoBack"/>
      <w:bookmarkEnd w:id="1"/>
      <w:r w:rsidRPr="00133BC7">
        <w:rPr>
          <w:b w:val="0"/>
        </w:rPr>
        <w:t>ation Coordinator</w:t>
      </w:r>
    </w:p>
    <w:p w14:paraId="7296BD97" w14:textId="77777777" w:rsidR="00C50404" w:rsidRPr="00C9435A" w:rsidRDefault="00C50404" w:rsidP="004473B4">
      <w:pPr>
        <w:rPr>
          <w:b/>
          <w:color w:val="FF0000"/>
          <w:sz w:val="21"/>
          <w:highlight w:val="yellow"/>
        </w:rPr>
      </w:pPr>
    </w:p>
    <w:p w14:paraId="457FDA25" w14:textId="4D596689" w:rsidR="002652C4" w:rsidRPr="002652C4" w:rsidRDefault="00BF3518" w:rsidP="002652C4">
      <w:pPr>
        <w:rPr>
          <w:rFonts w:eastAsiaTheme="minorHAnsi"/>
          <w:b/>
        </w:rPr>
      </w:pPr>
      <w:r>
        <w:t xml:space="preserve">     </w:t>
      </w:r>
      <w:r w:rsidR="00AA5318" w:rsidRPr="00BF3518">
        <w:rPr>
          <w:b/>
        </w:rPr>
        <w:t>1</w:t>
      </w:r>
      <w:r w:rsidR="00FD74E4">
        <w:rPr>
          <w:b/>
        </w:rPr>
        <w:t>2:00pm</w:t>
      </w:r>
      <w:r w:rsidR="00AA5318" w:rsidRPr="00BF3518">
        <w:rPr>
          <w:b/>
          <w:spacing w:val="-3"/>
        </w:rPr>
        <w:t xml:space="preserve"> </w:t>
      </w:r>
      <w:r w:rsidR="00AA5318" w:rsidRPr="00BF3518">
        <w:rPr>
          <w:b/>
        </w:rPr>
        <w:t>–</w:t>
      </w:r>
      <w:r w:rsidR="00AA5318" w:rsidRPr="00BF3518">
        <w:rPr>
          <w:b/>
          <w:spacing w:val="1"/>
        </w:rPr>
        <w:t xml:space="preserve"> </w:t>
      </w:r>
      <w:r w:rsidR="00AA5318" w:rsidRPr="00BF3518">
        <w:rPr>
          <w:b/>
        </w:rPr>
        <w:t>1</w:t>
      </w:r>
      <w:r w:rsidR="00FD74E4">
        <w:rPr>
          <w:b/>
        </w:rPr>
        <w:t>:00</w:t>
      </w:r>
      <w:r w:rsidR="00CF1661" w:rsidRPr="00BF3518">
        <w:rPr>
          <w:b/>
        </w:rPr>
        <w:t>pm</w:t>
      </w:r>
      <w:r w:rsidR="00AA5318" w:rsidRPr="00D64087">
        <w:tab/>
      </w:r>
      <w:bookmarkStart w:id="2" w:name="_Hlk102474008"/>
      <w:r w:rsidR="002652C4">
        <w:t xml:space="preserve">         </w:t>
      </w:r>
      <w:r w:rsidR="002652C4" w:rsidRPr="002652C4">
        <w:rPr>
          <w:b/>
        </w:rPr>
        <w:t>Digital Accessibility: In the News and In Your Workplaces</w:t>
      </w:r>
    </w:p>
    <w:p w14:paraId="50810A4E" w14:textId="4B96048C" w:rsidR="00CA7F67" w:rsidRPr="00D64087" w:rsidRDefault="009C1476" w:rsidP="00D64087">
      <w:pPr>
        <w:pStyle w:val="Heading1"/>
        <w:tabs>
          <w:tab w:val="left" w:pos="2599"/>
        </w:tabs>
        <w:ind w:left="2610" w:hanging="2367"/>
        <w:rPr>
          <w:b w:val="0"/>
          <w:highlight w:val="yellow"/>
        </w:rPr>
      </w:pPr>
      <w:r>
        <w:rPr>
          <w:b w:val="0"/>
        </w:rPr>
        <w:tab/>
      </w:r>
      <w:r w:rsidR="00D64087" w:rsidRPr="00D64087">
        <w:rPr>
          <w:b w:val="0"/>
        </w:rPr>
        <w:t xml:space="preserve">Matt Camardella, Jackson Lewis and Janet Fiore &amp; Mike Mangos, The Sierra Group </w:t>
      </w:r>
    </w:p>
    <w:p w14:paraId="2292234A" w14:textId="092E7FAC" w:rsidR="00756EEF" w:rsidRPr="009C1476" w:rsidRDefault="00133BC7" w:rsidP="009C1476">
      <w:pPr>
        <w:pStyle w:val="Heading1"/>
        <w:tabs>
          <w:tab w:val="left" w:pos="2599"/>
        </w:tabs>
        <w:rPr>
          <w:b w:val="0"/>
        </w:rPr>
      </w:pPr>
      <w:r w:rsidRPr="00D64087">
        <w:tab/>
      </w:r>
      <w:bookmarkEnd w:id="2"/>
    </w:p>
    <w:p w14:paraId="3EDBF76E" w14:textId="6A3C70FA" w:rsidR="00756EEF" w:rsidRPr="00486768" w:rsidRDefault="00756EEF" w:rsidP="00756EEF">
      <w:pPr>
        <w:pStyle w:val="Heading1"/>
        <w:tabs>
          <w:tab w:val="left" w:pos="2599"/>
        </w:tabs>
      </w:pPr>
      <w:r w:rsidRPr="00486768">
        <w:t>1:</w:t>
      </w:r>
      <w:r w:rsidR="009C1476">
        <w:t>0</w:t>
      </w:r>
      <w:r w:rsidR="008F1089" w:rsidRPr="00486768">
        <w:t>0</w:t>
      </w:r>
      <w:r w:rsidRPr="00486768">
        <w:t>pm</w:t>
      </w:r>
      <w:r w:rsidRPr="00486768">
        <w:rPr>
          <w:spacing w:val="-3"/>
        </w:rPr>
        <w:t xml:space="preserve"> </w:t>
      </w:r>
      <w:r w:rsidRPr="00486768">
        <w:t>–</w:t>
      </w:r>
      <w:r w:rsidRPr="00486768">
        <w:rPr>
          <w:spacing w:val="-1"/>
        </w:rPr>
        <w:t xml:space="preserve"> </w:t>
      </w:r>
      <w:r w:rsidRPr="00486768">
        <w:t>2:00pm</w:t>
      </w:r>
      <w:r w:rsidRPr="00486768">
        <w:tab/>
      </w:r>
      <w:r w:rsidR="009C1476">
        <w:t>Jackson Lewis – Legal Updates</w:t>
      </w:r>
    </w:p>
    <w:p w14:paraId="230CD88A" w14:textId="5A04A52E" w:rsidR="00756EEF" w:rsidRPr="00486768" w:rsidRDefault="00756EEF" w:rsidP="00756EEF">
      <w:pPr>
        <w:pStyle w:val="Heading1"/>
        <w:tabs>
          <w:tab w:val="left" w:pos="2599"/>
        </w:tabs>
        <w:rPr>
          <w:b w:val="0"/>
        </w:rPr>
      </w:pPr>
      <w:r w:rsidRPr="00486768">
        <w:tab/>
      </w:r>
      <w:r w:rsidR="00255E45" w:rsidRPr="00486768">
        <w:rPr>
          <w:b w:val="0"/>
          <w:iCs/>
        </w:rPr>
        <w:t>Matt Camardella, Principal Jackson Lewis P.C.</w:t>
      </w:r>
    </w:p>
    <w:p w14:paraId="109C4151" w14:textId="77777777" w:rsidR="00756EEF" w:rsidRPr="00C9435A" w:rsidRDefault="00756EEF" w:rsidP="008F1089">
      <w:pPr>
        <w:pStyle w:val="Heading1"/>
        <w:tabs>
          <w:tab w:val="left" w:pos="2599"/>
        </w:tabs>
        <w:ind w:left="0"/>
        <w:rPr>
          <w:highlight w:val="yellow"/>
        </w:rPr>
      </w:pPr>
    </w:p>
    <w:p w14:paraId="4501FE0B" w14:textId="5E702DDC" w:rsidR="00CC6156" w:rsidRPr="00D64087" w:rsidRDefault="008F03AE">
      <w:pPr>
        <w:pStyle w:val="Heading1"/>
        <w:tabs>
          <w:tab w:val="left" w:pos="2599"/>
        </w:tabs>
      </w:pPr>
      <w:r w:rsidRPr="00D64087">
        <w:t>Note</w:t>
      </w:r>
      <w:r w:rsidR="00C50404" w:rsidRPr="00D64087">
        <w:t xml:space="preserve"> to Members/Attendees</w:t>
      </w:r>
    </w:p>
    <w:p w14:paraId="64DE0897" w14:textId="0ABD797A" w:rsidR="00D64087" w:rsidRPr="00D64087" w:rsidRDefault="00D64087" w:rsidP="00D64087">
      <w:pPr>
        <w:spacing w:before="1"/>
        <w:ind w:left="2600"/>
      </w:pPr>
      <w:r w:rsidRPr="00D64087">
        <w:t>Quarterly 2023 (3</w:t>
      </w:r>
      <w:r w:rsidRPr="00D64087">
        <w:rPr>
          <w:vertAlign w:val="superscript"/>
        </w:rPr>
        <w:t>rd</w:t>
      </w:r>
      <w:r w:rsidRPr="00D64087">
        <w:t xml:space="preserve"> Thursday) Tentative meeting dates:</w:t>
      </w:r>
    </w:p>
    <w:p w14:paraId="444AFC41" w14:textId="77777777" w:rsidR="00D64087" w:rsidRPr="00D64087" w:rsidRDefault="00D64087" w:rsidP="00D64087">
      <w:pPr>
        <w:ind w:left="2600"/>
        <w:rPr>
          <w:rFonts w:eastAsiaTheme="minorHAnsi"/>
        </w:rPr>
      </w:pPr>
      <w:r w:rsidRPr="00D64087">
        <w:t>Q1: Feb, 16th</w:t>
      </w:r>
    </w:p>
    <w:p w14:paraId="0BBC33F1" w14:textId="77777777" w:rsidR="00D64087" w:rsidRPr="00D64087" w:rsidRDefault="00D64087" w:rsidP="00D64087">
      <w:pPr>
        <w:ind w:left="2600"/>
      </w:pPr>
      <w:r w:rsidRPr="00D64087">
        <w:t>Q2: May 18</w:t>
      </w:r>
      <w:r w:rsidRPr="00D64087">
        <w:rPr>
          <w:vertAlign w:val="superscript"/>
        </w:rPr>
        <w:t>th</w:t>
      </w:r>
    </w:p>
    <w:p w14:paraId="4E214E5C" w14:textId="77777777" w:rsidR="00D64087" w:rsidRPr="00D64087" w:rsidRDefault="00D64087" w:rsidP="00D64087">
      <w:pPr>
        <w:ind w:left="2600"/>
      </w:pPr>
      <w:r w:rsidRPr="00D64087">
        <w:t>Q3: Aug. 17</w:t>
      </w:r>
      <w:r w:rsidRPr="00D64087">
        <w:rPr>
          <w:vertAlign w:val="superscript"/>
        </w:rPr>
        <w:t>th</w:t>
      </w:r>
    </w:p>
    <w:p w14:paraId="7E469F70" w14:textId="2BC71651" w:rsidR="005B4B90" w:rsidRPr="009C1476" w:rsidRDefault="00D64087" w:rsidP="009C1476">
      <w:pPr>
        <w:ind w:left="2600"/>
      </w:pPr>
      <w:r w:rsidRPr="00D64087">
        <w:t>Q4: Nov. 16</w:t>
      </w:r>
      <w:r w:rsidRPr="00D64087">
        <w:rPr>
          <w:vertAlign w:val="superscript"/>
        </w:rPr>
        <w:t>th</w:t>
      </w:r>
    </w:p>
    <w:p w14:paraId="4501FE10" w14:textId="77777777" w:rsidR="00CC6156" w:rsidRDefault="00CC6156">
      <w:pPr>
        <w:pStyle w:val="BodyText"/>
        <w:spacing w:before="6"/>
        <w:rPr>
          <w:b w:val="0"/>
          <w:sz w:val="19"/>
        </w:rPr>
      </w:pPr>
    </w:p>
    <w:p w14:paraId="4501FE11" w14:textId="77777777" w:rsidR="00CC6156" w:rsidRDefault="00AA5318">
      <w:pPr>
        <w:pStyle w:val="BodyText"/>
        <w:ind w:left="140" w:right="215"/>
      </w:pPr>
      <w:r>
        <w:t xml:space="preserve">The </w:t>
      </w:r>
      <w:r>
        <w:rPr>
          <w:color w:val="0000FF"/>
          <w:u w:val="single" w:color="0000FF"/>
        </w:rPr>
        <w:t>Philadelphia Liberty Industry Liaison Group</w:t>
      </w:r>
      <w:r>
        <w:rPr>
          <w:color w:val="0000FF"/>
        </w:rPr>
        <w:t xml:space="preserve"> </w:t>
      </w:r>
      <w:r>
        <w:t>(Liberty ILG) is a regional professional organization in the Philadelphia, Pennsylvania area established under the</w:t>
      </w:r>
      <w:r>
        <w:rPr>
          <w:spacing w:val="-29"/>
        </w:rPr>
        <w:t xml:space="preserve"> </w:t>
      </w:r>
      <w:r>
        <w:t xml:space="preserve">guidance of the </w:t>
      </w:r>
      <w:r>
        <w:rPr>
          <w:color w:val="0000FF"/>
          <w:u w:val="single" w:color="0000FF"/>
        </w:rPr>
        <w:t>National Industry Liaison Group</w:t>
      </w:r>
      <w:r>
        <w:rPr>
          <w:color w:val="0000FF"/>
        </w:rPr>
        <w:t xml:space="preserve"> </w:t>
      </w:r>
      <w:r>
        <w:t>(NILG). Its primary purpose is to develop positive partnerships between industry and the Office of Federal</w:t>
      </w:r>
      <w:r>
        <w:rPr>
          <w:spacing w:val="1"/>
        </w:rPr>
        <w:t xml:space="preserve"> </w:t>
      </w:r>
      <w:r>
        <w:t>Contract Compliance Programs (OFCCP) of the U.S. Department of Labor. Liberty ILG liaises with OFCCP, the U.S. Equal Employment Opportunity Commission</w:t>
      </w:r>
      <w:r>
        <w:rPr>
          <w:spacing w:val="1"/>
        </w:rPr>
        <w:t xml:space="preserve"> </w:t>
      </w:r>
      <w:r>
        <w:t>(EEOC)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objectives.</w:t>
      </w:r>
    </w:p>
    <w:p w14:paraId="4501FE12" w14:textId="77777777" w:rsidR="00CC6156" w:rsidRDefault="00CC6156">
      <w:pPr>
        <w:pStyle w:val="BodyText"/>
      </w:pPr>
    </w:p>
    <w:p w14:paraId="26F5E0ED" w14:textId="652F3B62" w:rsidR="007D5BF2" w:rsidRDefault="00AA5318" w:rsidP="00095C98">
      <w:pPr>
        <w:pStyle w:val="BodyText"/>
        <w:ind w:left="3377" w:right="333" w:hanging="3027"/>
      </w:pPr>
      <w:r>
        <w:t xml:space="preserve">Tour our </w:t>
      </w:r>
      <w:r>
        <w:rPr>
          <w:color w:val="0000FF"/>
          <w:u w:val="single" w:color="0000FF"/>
        </w:rPr>
        <w:t>web site</w:t>
      </w:r>
      <w:r>
        <w:rPr>
          <w:color w:val="0000FF"/>
        </w:rPr>
        <w:t xml:space="preserve"> </w:t>
      </w:r>
      <w:r>
        <w:t xml:space="preserve">and visit our </w:t>
      </w:r>
      <w:r>
        <w:rPr>
          <w:color w:val="0000FF"/>
          <w:u w:val="single" w:color="0000FF"/>
        </w:rPr>
        <w:t>LinkedIn group</w:t>
      </w:r>
      <w:r>
        <w:rPr>
          <w:color w:val="0000FF"/>
        </w:rPr>
        <w:t xml:space="preserve"> </w:t>
      </w:r>
      <w:r>
        <w:t>for details on Liberty ILG, its geographic scope, and general meetings, and to consider joining ILG to actively</w:t>
      </w:r>
      <w:r>
        <w:rPr>
          <w:spacing w:val="-30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 reach mutual</w:t>
      </w:r>
      <w:r>
        <w:rPr>
          <w:spacing w:val="-2"/>
        </w:rPr>
        <w:t xml:space="preserve"> </w:t>
      </w:r>
      <w:r>
        <w:t>goals.</w:t>
      </w:r>
    </w:p>
    <w:p w14:paraId="0C89E1FD" w14:textId="77777777" w:rsidR="005B4B90" w:rsidRDefault="005B4B90" w:rsidP="00952DBE">
      <w:pPr>
        <w:pStyle w:val="BodyText"/>
        <w:ind w:right="333"/>
      </w:pPr>
    </w:p>
    <w:sectPr w:rsidR="005B4B90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8CE5" w14:textId="77777777" w:rsidR="00936534" w:rsidRDefault="00936534" w:rsidP="00936534">
      <w:r>
        <w:separator/>
      </w:r>
    </w:p>
  </w:endnote>
  <w:endnote w:type="continuationSeparator" w:id="0">
    <w:p w14:paraId="7727DA38" w14:textId="77777777" w:rsidR="00936534" w:rsidRDefault="00936534" w:rsidP="009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01F" w14:textId="77777777" w:rsidR="00936534" w:rsidRDefault="00936534" w:rsidP="00936534">
      <w:r>
        <w:separator/>
      </w:r>
    </w:p>
  </w:footnote>
  <w:footnote w:type="continuationSeparator" w:id="0">
    <w:p w14:paraId="70D46010" w14:textId="77777777" w:rsidR="00936534" w:rsidRDefault="00936534" w:rsidP="009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34FF"/>
    <w:multiLevelType w:val="hybridMultilevel"/>
    <w:tmpl w:val="8C1A60C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78760B99"/>
    <w:multiLevelType w:val="hybridMultilevel"/>
    <w:tmpl w:val="55B4695E"/>
    <w:lvl w:ilvl="0" w:tplc="C1021480">
      <w:numFmt w:val="bullet"/>
      <w:lvlText w:val=""/>
      <w:lvlJc w:val="left"/>
      <w:pPr>
        <w:ind w:left="33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4EB44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2" w:tplc="2A623BD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3" w:tplc="E37488E0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4" w:tplc="6B3AF5E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5E52EC9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E0EC637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7" w:tplc="5AEC6A74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632C06D8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E769DA"/>
    <w:multiLevelType w:val="hybridMultilevel"/>
    <w:tmpl w:val="35B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6"/>
    <w:rsid w:val="00095C98"/>
    <w:rsid w:val="000C7262"/>
    <w:rsid w:val="00110637"/>
    <w:rsid w:val="0012187A"/>
    <w:rsid w:val="00133BC7"/>
    <w:rsid w:val="00145BFD"/>
    <w:rsid w:val="001A0341"/>
    <w:rsid w:val="001A6309"/>
    <w:rsid w:val="001B73BE"/>
    <w:rsid w:val="00255E45"/>
    <w:rsid w:val="002652C4"/>
    <w:rsid w:val="002E21E1"/>
    <w:rsid w:val="003329F4"/>
    <w:rsid w:val="003B7F7B"/>
    <w:rsid w:val="003C6B8F"/>
    <w:rsid w:val="00406EF5"/>
    <w:rsid w:val="00420277"/>
    <w:rsid w:val="004473B4"/>
    <w:rsid w:val="00486768"/>
    <w:rsid w:val="004B0B2E"/>
    <w:rsid w:val="004B672B"/>
    <w:rsid w:val="005028F1"/>
    <w:rsid w:val="005A22D2"/>
    <w:rsid w:val="005B4B90"/>
    <w:rsid w:val="005C49B1"/>
    <w:rsid w:val="00633E36"/>
    <w:rsid w:val="00655DB6"/>
    <w:rsid w:val="00683581"/>
    <w:rsid w:val="006B7CB5"/>
    <w:rsid w:val="00716B57"/>
    <w:rsid w:val="00726ACA"/>
    <w:rsid w:val="007339B4"/>
    <w:rsid w:val="00756EEF"/>
    <w:rsid w:val="007B718B"/>
    <w:rsid w:val="007D5BF2"/>
    <w:rsid w:val="00817B78"/>
    <w:rsid w:val="0089767B"/>
    <w:rsid w:val="00897B64"/>
    <w:rsid w:val="008B36C4"/>
    <w:rsid w:val="008F03AE"/>
    <w:rsid w:val="008F1089"/>
    <w:rsid w:val="00936534"/>
    <w:rsid w:val="00952DBE"/>
    <w:rsid w:val="00986E42"/>
    <w:rsid w:val="009C1476"/>
    <w:rsid w:val="009E5FC4"/>
    <w:rsid w:val="009F0203"/>
    <w:rsid w:val="00A0755B"/>
    <w:rsid w:val="00A635AF"/>
    <w:rsid w:val="00AA5318"/>
    <w:rsid w:val="00B106A2"/>
    <w:rsid w:val="00B212C3"/>
    <w:rsid w:val="00B51B29"/>
    <w:rsid w:val="00B62654"/>
    <w:rsid w:val="00B71238"/>
    <w:rsid w:val="00BC1788"/>
    <w:rsid w:val="00BD1541"/>
    <w:rsid w:val="00BF3518"/>
    <w:rsid w:val="00BF5DE8"/>
    <w:rsid w:val="00C033B1"/>
    <w:rsid w:val="00C360B9"/>
    <w:rsid w:val="00C36C46"/>
    <w:rsid w:val="00C50404"/>
    <w:rsid w:val="00C66370"/>
    <w:rsid w:val="00C9435A"/>
    <w:rsid w:val="00CA7F67"/>
    <w:rsid w:val="00CB46C7"/>
    <w:rsid w:val="00CC6156"/>
    <w:rsid w:val="00CF1661"/>
    <w:rsid w:val="00D465DC"/>
    <w:rsid w:val="00D53158"/>
    <w:rsid w:val="00D64087"/>
    <w:rsid w:val="00D80A2E"/>
    <w:rsid w:val="00D87C81"/>
    <w:rsid w:val="00DE1D2D"/>
    <w:rsid w:val="00DE5877"/>
    <w:rsid w:val="00E52DF3"/>
    <w:rsid w:val="00E6128C"/>
    <w:rsid w:val="00E740B1"/>
    <w:rsid w:val="00E83A56"/>
    <w:rsid w:val="00EB05B0"/>
    <w:rsid w:val="00EF11B8"/>
    <w:rsid w:val="00F222AB"/>
    <w:rsid w:val="00F55FDC"/>
    <w:rsid w:val="00F662D8"/>
    <w:rsid w:val="00FB3D77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DEC"/>
  <w15:docId w15:val="{09B7C995-F063-47D2-826A-0A252C2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B4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5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53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83A56"/>
    <w:rPr>
      <w:color w:val="0563C1"/>
      <w:u w:val="single"/>
    </w:rPr>
  </w:style>
  <w:style w:type="paragraph" w:customStyle="1" w:styleId="xxmsonormal">
    <w:name w:val="x_xmsonormal"/>
    <w:basedOn w:val="Normal"/>
    <w:rsid w:val="00986E42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Melissa</dc:creator>
  <cp:lastModifiedBy>Thomas, Melissa</cp:lastModifiedBy>
  <cp:revision>8</cp:revision>
  <dcterms:created xsi:type="dcterms:W3CDTF">2022-10-26T22:33:00Z</dcterms:created>
  <dcterms:modified xsi:type="dcterms:W3CDTF">2022-11-09T13:43:00Z</dcterms:modified>
</cp:coreProperties>
</file>